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1" w:rsidRPr="0094367B" w:rsidRDefault="0094367B" w:rsidP="0094367B">
      <w:pPr>
        <w:jc w:val="center"/>
        <w:rPr>
          <w:sz w:val="18"/>
          <w:szCs w:val="18"/>
        </w:rPr>
      </w:pPr>
      <w:r w:rsidRPr="0094367B">
        <w:rPr>
          <w:b/>
          <w:sz w:val="18"/>
          <w:szCs w:val="18"/>
        </w:rPr>
        <w:t>ФМОУ ООШ С.НЕВЕЖКИНО ИМ.Ф.А.ЕЖКОВА В С.КОРСАЕВКА БЕЛИНСКОГО РАЙОНА ПЕНЗЕНСКОЙ ОБЛАСТИ</w:t>
      </w:r>
    </w:p>
    <w:p w:rsidR="006275F1" w:rsidRPr="0094367B" w:rsidRDefault="006275F1" w:rsidP="0094367B">
      <w:pPr>
        <w:jc w:val="center"/>
        <w:rPr>
          <w:sz w:val="18"/>
          <w:szCs w:val="18"/>
        </w:rPr>
      </w:pPr>
    </w:p>
    <w:p w:rsidR="006275F1" w:rsidRPr="0094367B" w:rsidRDefault="006275F1" w:rsidP="0094367B">
      <w:pPr>
        <w:jc w:val="center"/>
        <w:rPr>
          <w:sz w:val="18"/>
          <w:szCs w:val="18"/>
        </w:rPr>
      </w:pPr>
    </w:p>
    <w:p w:rsidR="006275F1" w:rsidRPr="00EC061A" w:rsidRDefault="006275F1" w:rsidP="006275F1">
      <w:pPr>
        <w:rPr>
          <w:sz w:val="40"/>
          <w:szCs w:val="40"/>
        </w:rPr>
      </w:pPr>
    </w:p>
    <w:p w:rsidR="0094367B" w:rsidRDefault="0094367B" w:rsidP="006275F1">
      <w:pPr>
        <w:jc w:val="center"/>
        <w:rPr>
          <w:b/>
          <w:sz w:val="40"/>
          <w:szCs w:val="40"/>
        </w:rPr>
      </w:pPr>
    </w:p>
    <w:p w:rsidR="0094367B" w:rsidRDefault="0094367B" w:rsidP="006275F1">
      <w:pPr>
        <w:jc w:val="center"/>
        <w:rPr>
          <w:b/>
          <w:sz w:val="40"/>
          <w:szCs w:val="40"/>
        </w:rPr>
      </w:pPr>
    </w:p>
    <w:p w:rsidR="0094367B" w:rsidRDefault="0094367B" w:rsidP="006275F1">
      <w:pPr>
        <w:jc w:val="center"/>
        <w:rPr>
          <w:b/>
          <w:sz w:val="40"/>
          <w:szCs w:val="40"/>
        </w:rPr>
      </w:pPr>
    </w:p>
    <w:p w:rsidR="006275F1" w:rsidRPr="00EC061A" w:rsidRDefault="00EC061A" w:rsidP="006275F1">
      <w:pPr>
        <w:jc w:val="center"/>
        <w:rPr>
          <w:b/>
          <w:sz w:val="40"/>
          <w:szCs w:val="40"/>
        </w:rPr>
      </w:pPr>
      <w:r w:rsidRPr="00EC061A">
        <w:rPr>
          <w:b/>
          <w:sz w:val="40"/>
          <w:szCs w:val="40"/>
        </w:rPr>
        <w:t>ДОКЛАД</w:t>
      </w:r>
    </w:p>
    <w:p w:rsidR="00EC061A" w:rsidRDefault="00EC061A" w:rsidP="006275F1">
      <w:pPr>
        <w:jc w:val="center"/>
        <w:rPr>
          <w:b/>
          <w:sz w:val="36"/>
          <w:szCs w:val="36"/>
        </w:rPr>
      </w:pPr>
    </w:p>
    <w:p w:rsidR="00EC061A" w:rsidRDefault="00EC061A" w:rsidP="006275F1">
      <w:pPr>
        <w:jc w:val="center"/>
        <w:rPr>
          <w:b/>
          <w:sz w:val="36"/>
          <w:szCs w:val="36"/>
        </w:rPr>
      </w:pPr>
    </w:p>
    <w:p w:rsidR="006275F1" w:rsidRDefault="00EC061A" w:rsidP="006275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</w:t>
      </w:r>
      <w:r w:rsidR="0094367B">
        <w:rPr>
          <w:b/>
          <w:sz w:val="36"/>
          <w:szCs w:val="36"/>
        </w:rPr>
        <w:t>:</w:t>
      </w:r>
      <w:r w:rsidR="006275F1" w:rsidRPr="00D024AF">
        <w:rPr>
          <w:b/>
          <w:sz w:val="36"/>
          <w:szCs w:val="36"/>
        </w:rPr>
        <w:t xml:space="preserve"> </w:t>
      </w:r>
    </w:p>
    <w:p w:rsidR="00EC061A" w:rsidRPr="00D024AF" w:rsidRDefault="00EC061A" w:rsidP="006275F1">
      <w:pPr>
        <w:jc w:val="center"/>
        <w:rPr>
          <w:b/>
          <w:sz w:val="36"/>
          <w:szCs w:val="36"/>
        </w:rPr>
      </w:pPr>
    </w:p>
    <w:p w:rsidR="006275F1" w:rsidRDefault="006275F1" w:rsidP="006275F1">
      <w:pPr>
        <w:jc w:val="center"/>
      </w:pPr>
    </w:p>
    <w:p w:rsidR="00EC061A" w:rsidRDefault="0094367B" w:rsidP="00EC061A">
      <w:pPr>
        <w:ind w:firstLine="142"/>
        <w:jc w:val="center"/>
        <w:rPr>
          <w:b/>
          <w:bCs/>
          <w:i/>
          <w:iCs/>
          <w:color w:val="000000"/>
          <w:sz w:val="40"/>
          <w:szCs w:val="40"/>
        </w:rPr>
      </w:pPr>
      <w:r>
        <w:rPr>
          <w:b/>
          <w:bCs/>
          <w:i/>
          <w:iCs/>
          <w:color w:val="000000"/>
          <w:sz w:val="40"/>
          <w:szCs w:val="40"/>
        </w:rPr>
        <w:t>«</w:t>
      </w:r>
      <w:r w:rsidR="00EC061A" w:rsidRPr="00EC061A">
        <w:rPr>
          <w:b/>
          <w:bCs/>
          <w:i/>
          <w:iCs/>
          <w:color w:val="000000"/>
          <w:sz w:val="40"/>
          <w:szCs w:val="40"/>
        </w:rPr>
        <w:t>РЕАЛИЗАЦИЯ ФГОС ПО МАТЕМАТИКЕ</w:t>
      </w:r>
    </w:p>
    <w:p w:rsidR="00EC061A" w:rsidRPr="00EC061A" w:rsidRDefault="00EC061A" w:rsidP="00EC061A">
      <w:pPr>
        <w:ind w:firstLine="142"/>
        <w:jc w:val="center"/>
        <w:rPr>
          <w:b/>
          <w:bCs/>
          <w:i/>
          <w:iCs/>
          <w:color w:val="000000"/>
          <w:sz w:val="40"/>
          <w:szCs w:val="40"/>
        </w:rPr>
      </w:pPr>
      <w:r w:rsidRPr="00EC061A">
        <w:rPr>
          <w:b/>
          <w:bCs/>
          <w:i/>
          <w:iCs/>
          <w:color w:val="000000"/>
          <w:sz w:val="40"/>
          <w:szCs w:val="40"/>
        </w:rPr>
        <w:t xml:space="preserve"> В ОСНОВНОЙ ШКОЛЕ</w:t>
      </w:r>
      <w:r w:rsidR="0094367B">
        <w:rPr>
          <w:b/>
          <w:bCs/>
          <w:i/>
          <w:iCs/>
          <w:color w:val="000000"/>
          <w:sz w:val="40"/>
          <w:szCs w:val="40"/>
        </w:rPr>
        <w:t>».</w:t>
      </w:r>
    </w:p>
    <w:p w:rsidR="006275F1" w:rsidRDefault="006275F1" w:rsidP="006275F1">
      <w:pPr>
        <w:jc w:val="center"/>
      </w:pPr>
    </w:p>
    <w:p w:rsidR="00EC061A" w:rsidRDefault="00EC061A" w:rsidP="006275F1">
      <w:pPr>
        <w:jc w:val="center"/>
      </w:pPr>
    </w:p>
    <w:p w:rsidR="00EC061A" w:rsidRDefault="00EC061A" w:rsidP="006275F1">
      <w:pPr>
        <w:jc w:val="center"/>
      </w:pPr>
    </w:p>
    <w:p w:rsidR="00EC061A" w:rsidRDefault="00EC061A" w:rsidP="006275F1">
      <w:pPr>
        <w:jc w:val="center"/>
      </w:pPr>
    </w:p>
    <w:p w:rsidR="006275F1" w:rsidRDefault="006275F1" w:rsidP="006275F1">
      <w:pPr>
        <w:jc w:val="center"/>
      </w:pPr>
    </w:p>
    <w:p w:rsidR="006275F1" w:rsidRPr="00E54E62" w:rsidRDefault="00EC061A" w:rsidP="006275F1">
      <w:pPr>
        <w:spacing w:line="360" w:lineRule="auto"/>
        <w:jc w:val="right"/>
        <w:rPr>
          <w:b/>
        </w:rPr>
      </w:pPr>
      <w:r>
        <w:rPr>
          <w:b/>
        </w:rPr>
        <w:t>Подготов</w:t>
      </w:r>
      <w:r w:rsidR="006275F1">
        <w:rPr>
          <w:b/>
        </w:rPr>
        <w:t>ила</w:t>
      </w:r>
      <w:r w:rsidR="006275F1" w:rsidRPr="00910A31">
        <w:rPr>
          <w:b/>
        </w:rPr>
        <w:t xml:space="preserve">: </w:t>
      </w:r>
      <w:r w:rsidR="006275F1">
        <w:rPr>
          <w:b/>
        </w:rPr>
        <w:t>у</w:t>
      </w:r>
      <w:r w:rsidR="006275F1" w:rsidRPr="00E54E62">
        <w:rPr>
          <w:b/>
        </w:rPr>
        <w:t xml:space="preserve">читель </w:t>
      </w:r>
      <w:r w:rsidR="006275F1">
        <w:rPr>
          <w:b/>
        </w:rPr>
        <w:t>математики</w:t>
      </w:r>
    </w:p>
    <w:p w:rsidR="006275F1" w:rsidRDefault="0094367B" w:rsidP="0094367B">
      <w:pPr>
        <w:jc w:val="right"/>
        <w:rPr>
          <w:b/>
        </w:rPr>
      </w:pPr>
      <w:r>
        <w:rPr>
          <w:b/>
        </w:rPr>
        <w:t>Ситникова Т.А.</w:t>
      </w:r>
    </w:p>
    <w:p w:rsidR="006275F1" w:rsidRPr="00B65AB9" w:rsidRDefault="006275F1" w:rsidP="006275F1">
      <w:pPr>
        <w:rPr>
          <w:b/>
        </w:rPr>
      </w:pPr>
    </w:p>
    <w:p w:rsidR="006275F1" w:rsidRPr="00B65AB9" w:rsidRDefault="006275F1" w:rsidP="006275F1">
      <w:pPr>
        <w:rPr>
          <w:b/>
        </w:rPr>
      </w:pPr>
    </w:p>
    <w:p w:rsidR="006275F1" w:rsidRDefault="006275F1" w:rsidP="006275F1">
      <w:pPr>
        <w:jc w:val="center"/>
        <w:rPr>
          <w:b/>
        </w:rPr>
      </w:pPr>
    </w:p>
    <w:p w:rsidR="006275F1" w:rsidRDefault="006275F1" w:rsidP="006275F1">
      <w:pPr>
        <w:jc w:val="center"/>
        <w:rPr>
          <w:b/>
        </w:rPr>
      </w:pPr>
    </w:p>
    <w:p w:rsidR="006275F1" w:rsidRDefault="006275F1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EC061A" w:rsidRDefault="00EC061A" w:rsidP="006275F1">
      <w:pPr>
        <w:jc w:val="center"/>
        <w:rPr>
          <w:b/>
        </w:rPr>
      </w:pPr>
    </w:p>
    <w:p w:rsidR="006275F1" w:rsidRPr="00B65AB9" w:rsidRDefault="0094367B" w:rsidP="006275F1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орсаевка, 2019</w:t>
      </w:r>
      <w:r w:rsidR="006275F1" w:rsidRPr="00B65AB9">
        <w:rPr>
          <w:b/>
        </w:rPr>
        <w:t xml:space="preserve"> год</w:t>
      </w:r>
    </w:p>
    <w:p w:rsidR="006275F1" w:rsidRPr="00F65791" w:rsidRDefault="006275F1" w:rsidP="006275F1"/>
    <w:p w:rsidR="007360E7" w:rsidRDefault="007360E7" w:rsidP="00A82D29">
      <w:pPr>
        <w:rPr>
          <w:szCs w:val="24"/>
        </w:rPr>
      </w:pPr>
    </w:p>
    <w:p w:rsidR="0094367B" w:rsidRDefault="0094367B" w:rsidP="00C145B6">
      <w:pPr>
        <w:spacing w:line="360" w:lineRule="auto"/>
        <w:ind w:firstLine="142"/>
        <w:jc w:val="center"/>
        <w:rPr>
          <w:b/>
          <w:bCs/>
          <w:iCs/>
          <w:color w:val="000000"/>
        </w:rPr>
      </w:pPr>
    </w:p>
    <w:p w:rsidR="0094367B" w:rsidRDefault="0094367B" w:rsidP="00C145B6">
      <w:pPr>
        <w:spacing w:line="360" w:lineRule="auto"/>
        <w:ind w:firstLine="142"/>
        <w:jc w:val="center"/>
        <w:rPr>
          <w:b/>
          <w:bCs/>
          <w:iCs/>
          <w:color w:val="000000"/>
        </w:rPr>
      </w:pPr>
    </w:p>
    <w:p w:rsidR="007360E7" w:rsidRDefault="00EC061A" w:rsidP="00C145B6">
      <w:pPr>
        <w:spacing w:line="360" w:lineRule="auto"/>
        <w:ind w:firstLine="142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Содержание</w:t>
      </w:r>
    </w:p>
    <w:p w:rsidR="00C145B6" w:rsidRDefault="00C145B6" w:rsidP="00C145B6">
      <w:pPr>
        <w:spacing w:line="360" w:lineRule="auto"/>
        <w:ind w:firstLine="142"/>
        <w:jc w:val="center"/>
        <w:rPr>
          <w:b/>
          <w:bCs/>
          <w:iCs/>
          <w:color w:val="000000"/>
        </w:rPr>
      </w:pPr>
    </w:p>
    <w:p w:rsidR="00EC061A" w:rsidRPr="00C145B6" w:rsidRDefault="00EC061A" w:rsidP="00C145B6">
      <w:pPr>
        <w:spacing w:line="360" w:lineRule="auto"/>
        <w:ind w:firstLine="142"/>
        <w:rPr>
          <w:bCs/>
          <w:iCs/>
          <w:color w:val="000000"/>
        </w:rPr>
      </w:pPr>
      <w:r w:rsidRPr="00C145B6">
        <w:rPr>
          <w:bCs/>
          <w:iCs/>
          <w:color w:val="000000"/>
        </w:rPr>
        <w:t>1</w:t>
      </w:r>
      <w:r w:rsidR="00C145B6" w:rsidRPr="00C145B6">
        <w:rPr>
          <w:bCs/>
          <w:iCs/>
          <w:color w:val="000000"/>
        </w:rPr>
        <w:t xml:space="preserve">. </w:t>
      </w:r>
      <w:r w:rsidRPr="00C145B6">
        <w:rPr>
          <w:bCs/>
          <w:iCs/>
          <w:color w:val="000000"/>
        </w:rPr>
        <w:t xml:space="preserve"> Введение</w:t>
      </w:r>
    </w:p>
    <w:p w:rsidR="00C145B6" w:rsidRPr="00C145B6" w:rsidRDefault="00C145B6" w:rsidP="00C145B6">
      <w:pPr>
        <w:spacing w:line="360" w:lineRule="auto"/>
        <w:ind w:firstLine="142"/>
        <w:rPr>
          <w:color w:val="000000"/>
        </w:rPr>
      </w:pPr>
      <w:r w:rsidRPr="00C145B6">
        <w:rPr>
          <w:bCs/>
          <w:iCs/>
          <w:color w:val="000000"/>
        </w:rPr>
        <w:t>2.</w:t>
      </w:r>
      <w:r w:rsidRPr="00C145B6">
        <w:rPr>
          <w:color w:val="000000"/>
        </w:rPr>
        <w:t xml:space="preserve">  Принципы реализации ФГОС на уроках</w:t>
      </w:r>
    </w:p>
    <w:p w:rsidR="00C145B6" w:rsidRPr="00C145B6" w:rsidRDefault="00C145B6" w:rsidP="00C145B6">
      <w:pPr>
        <w:spacing w:line="360" w:lineRule="auto"/>
        <w:ind w:firstLine="567"/>
        <w:rPr>
          <w:color w:val="000000"/>
        </w:rPr>
      </w:pPr>
      <w:r w:rsidRPr="00C145B6">
        <w:rPr>
          <w:color w:val="000000"/>
        </w:rPr>
        <w:t>2.1 Цели ФГОС</w:t>
      </w:r>
    </w:p>
    <w:p w:rsidR="00C145B6" w:rsidRPr="00C145B6" w:rsidRDefault="00C145B6" w:rsidP="00C145B6">
      <w:pPr>
        <w:spacing w:line="360" w:lineRule="auto"/>
        <w:jc w:val="both"/>
        <w:rPr>
          <w:bCs/>
        </w:rPr>
      </w:pPr>
      <w:r w:rsidRPr="00C145B6">
        <w:rPr>
          <w:bCs/>
        </w:rPr>
        <w:t xml:space="preserve">       2.2 Реализация деятельностного подхода на уроках </w:t>
      </w:r>
    </w:p>
    <w:p w:rsidR="00EC061A" w:rsidRPr="00C145B6" w:rsidRDefault="00C145B6" w:rsidP="00C145B6">
      <w:pPr>
        <w:spacing w:line="360" w:lineRule="auto"/>
        <w:ind w:firstLine="142"/>
        <w:rPr>
          <w:bCs/>
          <w:iCs/>
          <w:color w:val="000000"/>
        </w:rPr>
      </w:pPr>
      <w:r w:rsidRPr="00C145B6">
        <w:t xml:space="preserve">      2.3 Разработка урока по математике  по ФГОС</w:t>
      </w:r>
    </w:p>
    <w:p w:rsidR="00EC061A" w:rsidRPr="00C145B6" w:rsidRDefault="00C145B6" w:rsidP="00C145B6">
      <w:pPr>
        <w:spacing w:line="360" w:lineRule="auto"/>
        <w:ind w:firstLine="142"/>
        <w:rPr>
          <w:bCs/>
          <w:iCs/>
          <w:color w:val="000000"/>
        </w:rPr>
      </w:pPr>
      <w:r w:rsidRPr="00C145B6">
        <w:rPr>
          <w:bCs/>
          <w:iCs/>
          <w:color w:val="000000"/>
        </w:rPr>
        <w:t>3. Заключение</w:t>
      </w:r>
    </w:p>
    <w:p w:rsidR="00EC061A" w:rsidRDefault="00EC061A" w:rsidP="00C145B6">
      <w:pPr>
        <w:spacing w:line="360" w:lineRule="auto"/>
        <w:ind w:firstLine="142"/>
        <w:rPr>
          <w:b/>
          <w:bCs/>
          <w:iCs/>
          <w:color w:val="000000"/>
        </w:rPr>
      </w:pPr>
    </w:p>
    <w:p w:rsidR="00EC061A" w:rsidRDefault="00EC061A" w:rsidP="00C145B6">
      <w:pPr>
        <w:spacing w:line="360" w:lineRule="auto"/>
        <w:ind w:firstLine="142"/>
        <w:rPr>
          <w:b/>
          <w:bCs/>
          <w:iCs/>
          <w:color w:val="000000"/>
        </w:rPr>
      </w:pPr>
    </w:p>
    <w:p w:rsidR="00EC061A" w:rsidRDefault="00EC061A" w:rsidP="00C145B6">
      <w:pPr>
        <w:spacing w:line="360" w:lineRule="auto"/>
        <w:ind w:firstLine="142"/>
        <w:rPr>
          <w:b/>
          <w:bCs/>
          <w:iCs/>
          <w:color w:val="000000"/>
        </w:rPr>
      </w:pPr>
    </w:p>
    <w:p w:rsidR="00EC061A" w:rsidRDefault="00EC061A" w:rsidP="00C145B6">
      <w:pPr>
        <w:spacing w:line="360" w:lineRule="auto"/>
        <w:ind w:firstLine="142"/>
        <w:rPr>
          <w:b/>
          <w:bCs/>
          <w:iCs/>
          <w:color w:val="000000"/>
        </w:rPr>
      </w:pPr>
    </w:p>
    <w:p w:rsidR="00EC061A" w:rsidRDefault="00EC061A" w:rsidP="00C145B6">
      <w:pPr>
        <w:spacing w:line="360" w:lineRule="auto"/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EC061A" w:rsidRDefault="00EC061A" w:rsidP="00EC061A">
      <w:pPr>
        <w:ind w:firstLine="142"/>
        <w:rPr>
          <w:b/>
          <w:bCs/>
          <w:iCs/>
          <w:color w:val="000000"/>
        </w:rPr>
      </w:pPr>
    </w:p>
    <w:p w:rsidR="00C145B6" w:rsidRPr="004218B3" w:rsidRDefault="00C145B6" w:rsidP="0094367B">
      <w:pPr>
        <w:shd w:val="clear" w:color="auto" w:fill="FFFFFF"/>
        <w:spacing w:line="360" w:lineRule="auto"/>
        <w:ind w:left="1418"/>
        <w:jc w:val="center"/>
        <w:rPr>
          <w:i/>
          <w:sz w:val="27"/>
          <w:szCs w:val="27"/>
        </w:rPr>
      </w:pPr>
    </w:p>
    <w:p w:rsidR="00EC061A" w:rsidRDefault="00EC061A" w:rsidP="00EC061A">
      <w:pPr>
        <w:ind w:firstLine="567"/>
        <w:jc w:val="center"/>
        <w:rPr>
          <w:b/>
          <w:color w:val="000000"/>
        </w:rPr>
      </w:pPr>
      <w:r w:rsidRPr="00EC061A">
        <w:rPr>
          <w:b/>
          <w:color w:val="000000"/>
        </w:rPr>
        <w:lastRenderedPageBreak/>
        <w:t>Введение</w:t>
      </w:r>
    </w:p>
    <w:p w:rsidR="008F0485" w:rsidRPr="00EC061A" w:rsidRDefault="008F0485" w:rsidP="00EC061A">
      <w:pPr>
        <w:ind w:firstLine="567"/>
        <w:jc w:val="center"/>
        <w:rPr>
          <w:b/>
          <w:color w:val="000000"/>
        </w:rPr>
      </w:pPr>
    </w:p>
    <w:p w:rsidR="007360E7" w:rsidRPr="00AF088E" w:rsidRDefault="007360E7" w:rsidP="008F0485">
      <w:pPr>
        <w:spacing w:line="360" w:lineRule="auto"/>
        <w:ind w:firstLine="567"/>
        <w:jc w:val="both"/>
        <w:rPr>
          <w:color w:val="000000"/>
        </w:rPr>
      </w:pPr>
      <w:r w:rsidRPr="00AF088E">
        <w:rPr>
          <w:color w:val="000000"/>
        </w:rPr>
        <w:t xml:space="preserve">Процессы модернизации в системе образования потребовали пересмотра целевых установок в определении образовательных результатов обучающихся. Цели образования на сегодняшний день перестают выступать в виде  «знаний, умений и навыков», которыми должен владеть выпускник школы 21 века, а предстают в виде характеристики сформированности его личностных, социальных, познавательных и коммуникативных способностей.  «Человек знающий» заменяется  на  «человек, подготовленный к жизнедеятельности». В образовании складывается концепция </w:t>
      </w:r>
      <w:r w:rsidR="00E26939">
        <w:rPr>
          <w:color w:val="000000"/>
        </w:rPr>
        <w:t xml:space="preserve">новых </w:t>
      </w:r>
      <w:r w:rsidRPr="00AF088E">
        <w:rPr>
          <w:color w:val="000000"/>
        </w:rPr>
        <w:t>государственных образоват</w:t>
      </w:r>
      <w:r w:rsidR="00E26939">
        <w:rPr>
          <w:color w:val="000000"/>
        </w:rPr>
        <w:t>ельных стандартов</w:t>
      </w:r>
      <w:r w:rsidR="0094367B">
        <w:rPr>
          <w:color w:val="000000"/>
        </w:rPr>
        <w:t>,  п</w:t>
      </w:r>
      <w:r w:rsidRPr="00AF088E">
        <w:rPr>
          <w:color w:val="000000"/>
        </w:rPr>
        <w:t>риоритетным направлением которых является реализация развивающего потенциала образования. Одной и</w:t>
      </w:r>
      <w:r w:rsidR="0094367B">
        <w:rPr>
          <w:color w:val="000000"/>
        </w:rPr>
        <w:t>з важнейших задач при этом ста</w:t>
      </w:r>
      <w:r w:rsidRPr="00AF088E">
        <w:rPr>
          <w:color w:val="000000"/>
        </w:rPr>
        <w:t>вится развитие универсальных учебных действий как психологической составляющей фундаментального ядра образования.</w:t>
      </w:r>
    </w:p>
    <w:p w:rsidR="007360E7" w:rsidRPr="00AF088E" w:rsidRDefault="007360E7" w:rsidP="008F0485">
      <w:pPr>
        <w:spacing w:line="360" w:lineRule="auto"/>
        <w:ind w:firstLine="567"/>
        <w:jc w:val="both"/>
        <w:rPr>
          <w:color w:val="000000"/>
        </w:rPr>
      </w:pPr>
      <w:r w:rsidRPr="00AF088E">
        <w:rPr>
          <w:color w:val="000000"/>
        </w:rPr>
        <w:t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</w:t>
      </w:r>
      <w:r>
        <w:rPr>
          <w:color w:val="000000"/>
        </w:rPr>
        <w:t xml:space="preserve"> </w:t>
      </w:r>
      <w:r w:rsidRPr="00AF088E">
        <w:rPr>
          <w:color w:val="000000"/>
        </w:rPr>
        <w:t>Позиции, характеризующ</w:t>
      </w:r>
      <w:r w:rsidR="0094367B">
        <w:rPr>
          <w:color w:val="000000"/>
        </w:rPr>
        <w:t>ие ученика основной школы,</w:t>
      </w:r>
      <w:r w:rsidRPr="00AF088E">
        <w:rPr>
          <w:color w:val="000000"/>
        </w:rPr>
        <w:t xml:space="preserve">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</w:t>
      </w:r>
    </w:p>
    <w:p w:rsidR="007360E7" w:rsidRPr="00AF088E" w:rsidRDefault="0094367B" w:rsidP="008F0485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7360E7" w:rsidRPr="00AF088E">
        <w:rPr>
          <w:color w:val="000000"/>
        </w:rPr>
        <w:t xml:space="preserve">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8F0485" w:rsidRDefault="007360E7" w:rsidP="0094367B">
      <w:pPr>
        <w:spacing w:line="360" w:lineRule="auto"/>
        <w:ind w:firstLine="567"/>
        <w:jc w:val="both"/>
        <w:rPr>
          <w:color w:val="000000"/>
        </w:rPr>
      </w:pPr>
      <w:r w:rsidRPr="00AF088E">
        <w:rPr>
          <w:color w:val="000000"/>
        </w:rPr>
        <w:t>Преемственность и развитие реализуются в требованиях к результатам освоения основных образовательных программ</w:t>
      </w:r>
      <w:r w:rsidR="00EC061A">
        <w:rPr>
          <w:color w:val="000000"/>
        </w:rPr>
        <w:t>. Этот компонент стандарта считается</w:t>
      </w:r>
      <w:r w:rsidRPr="00AF088E">
        <w:rPr>
          <w:color w:val="000000"/>
        </w:rPr>
        <w:t xml:space="preserve"> ведущим и системообразующим. </w:t>
      </w:r>
      <w:r w:rsidR="00EC061A">
        <w:rPr>
          <w:color w:val="000000"/>
        </w:rPr>
        <w:t>Н</w:t>
      </w:r>
      <w:r w:rsidRPr="00AF088E">
        <w:rPr>
          <w:color w:val="000000"/>
        </w:rPr>
        <w:t xml:space="preserve">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</w:t>
      </w:r>
      <w:r w:rsidRPr="00AF088E">
        <w:rPr>
          <w:color w:val="000000"/>
        </w:rPr>
        <w:lastRenderedPageBreak/>
        <w:t>социальный заказ цели образования трансформируются в требования к результатам, а после их конкретизации — в планируемы</w:t>
      </w:r>
      <w:r w:rsidR="0094367B">
        <w:rPr>
          <w:color w:val="000000"/>
        </w:rPr>
        <w:t>е результаты.</w:t>
      </w:r>
    </w:p>
    <w:p w:rsidR="0016618F" w:rsidRDefault="0016618F" w:rsidP="0094367B">
      <w:pPr>
        <w:jc w:val="both"/>
        <w:rPr>
          <w:color w:val="000000"/>
        </w:rPr>
      </w:pPr>
    </w:p>
    <w:p w:rsidR="008F0485" w:rsidRDefault="008F0485" w:rsidP="008F0485">
      <w:pPr>
        <w:ind w:firstLine="567"/>
        <w:jc w:val="center"/>
        <w:rPr>
          <w:b/>
          <w:color w:val="000000"/>
        </w:rPr>
      </w:pPr>
      <w:r w:rsidRPr="008F0485">
        <w:rPr>
          <w:b/>
          <w:color w:val="000000"/>
        </w:rPr>
        <w:t>2. Принципы реализации ФГОС на уроках</w:t>
      </w:r>
    </w:p>
    <w:p w:rsidR="00C145B6" w:rsidRDefault="00C145B6" w:rsidP="008F0485">
      <w:pPr>
        <w:ind w:firstLine="567"/>
        <w:jc w:val="center"/>
        <w:rPr>
          <w:b/>
          <w:color w:val="000000"/>
        </w:rPr>
      </w:pPr>
    </w:p>
    <w:p w:rsidR="008F0485" w:rsidRDefault="008F0485" w:rsidP="008F0485">
      <w:pPr>
        <w:ind w:firstLine="567"/>
        <w:rPr>
          <w:b/>
          <w:color w:val="000000"/>
        </w:rPr>
      </w:pPr>
      <w:r>
        <w:rPr>
          <w:b/>
          <w:color w:val="000000"/>
        </w:rPr>
        <w:t>2.1 Цели ФГОС</w:t>
      </w:r>
    </w:p>
    <w:p w:rsidR="00C145B6" w:rsidRPr="008F0485" w:rsidRDefault="00C145B6" w:rsidP="008F0485">
      <w:pPr>
        <w:ind w:firstLine="567"/>
        <w:rPr>
          <w:b/>
          <w:color w:val="000000"/>
        </w:rPr>
      </w:pPr>
    </w:p>
    <w:p w:rsidR="007360E7" w:rsidRPr="00AF088E" w:rsidRDefault="007360E7" w:rsidP="0016618F">
      <w:pPr>
        <w:spacing w:line="360" w:lineRule="auto"/>
        <w:ind w:firstLine="567"/>
        <w:jc w:val="both"/>
        <w:rPr>
          <w:color w:val="000000"/>
        </w:rPr>
      </w:pPr>
      <w:r w:rsidRPr="00AF088E">
        <w:rPr>
          <w:color w:val="000000"/>
        </w:rPr>
        <w:t xml:space="preserve">Образовательный стандарт основного общего образования по математике  до введения ФГОС был </w:t>
      </w:r>
      <w:r w:rsidRPr="00AF088E">
        <w:rPr>
          <w:i/>
          <w:iCs/>
          <w:color w:val="000000"/>
        </w:rPr>
        <w:t xml:space="preserve">направлен на достижение следующих </w:t>
      </w:r>
      <w:r w:rsidRPr="00AF088E">
        <w:rPr>
          <w:color w:val="000000"/>
        </w:rPr>
        <w:t xml:space="preserve">целей: </w:t>
      </w:r>
    </w:p>
    <w:p w:rsidR="007360E7" w:rsidRPr="00AF088E" w:rsidRDefault="007360E7" w:rsidP="0016618F">
      <w:pPr>
        <w:numPr>
          <w:ilvl w:val="0"/>
          <w:numId w:val="5"/>
        </w:numPr>
        <w:spacing w:line="360" w:lineRule="auto"/>
        <w:ind w:firstLine="142"/>
        <w:jc w:val="both"/>
        <w:rPr>
          <w:color w:val="000000"/>
        </w:rPr>
      </w:pPr>
      <w:r w:rsidRPr="00AF088E">
        <w:rPr>
          <w:color w:val="000000"/>
          <w:u w:val="single"/>
        </w:rPr>
        <w:t>интеллектуальное развитие учащихся</w:t>
      </w:r>
      <w:r w:rsidRPr="00AF088E">
        <w:rPr>
          <w:color w:val="000000"/>
        </w:rPr>
        <w:t>: развитие логического мышления и речи, алгоритмической культуры, формирование качеств мышления, свойственных математической деятельности и необходимых для получения общего образования, для полноценной жизни в современном обществе;</w:t>
      </w:r>
    </w:p>
    <w:p w:rsidR="007360E7" w:rsidRPr="00AF088E" w:rsidRDefault="007360E7" w:rsidP="0016618F">
      <w:pPr>
        <w:numPr>
          <w:ilvl w:val="0"/>
          <w:numId w:val="5"/>
        </w:numPr>
        <w:spacing w:line="360" w:lineRule="auto"/>
        <w:ind w:firstLine="142"/>
        <w:jc w:val="both"/>
        <w:rPr>
          <w:color w:val="000000"/>
        </w:rPr>
      </w:pPr>
      <w:r w:rsidRPr="00AF088E">
        <w:rPr>
          <w:color w:val="000000"/>
          <w:u w:val="single"/>
        </w:rPr>
        <w:t>воспитание качеств личности, связанных с изучением математики</w:t>
      </w:r>
      <w:r w:rsidRPr="00AF088E">
        <w:rPr>
          <w:color w:val="000000"/>
        </w:rPr>
        <w:t xml:space="preserve"> – воображения, интуиции, творческой активности и самостоятельности, способности ориентироваться в новых условиях;</w:t>
      </w:r>
    </w:p>
    <w:p w:rsidR="007360E7" w:rsidRPr="00AF088E" w:rsidRDefault="007360E7" w:rsidP="0016618F">
      <w:pPr>
        <w:numPr>
          <w:ilvl w:val="0"/>
          <w:numId w:val="5"/>
        </w:numPr>
        <w:spacing w:line="360" w:lineRule="auto"/>
        <w:ind w:firstLine="142"/>
        <w:jc w:val="both"/>
        <w:rPr>
          <w:color w:val="000000"/>
        </w:rPr>
      </w:pPr>
      <w:r w:rsidRPr="00AF088E">
        <w:rPr>
          <w:color w:val="000000"/>
          <w:u w:val="single"/>
        </w:rPr>
        <w:t>овладение математическими знаниями и умениями</w:t>
      </w:r>
      <w:r w:rsidRPr="00AF088E">
        <w:rPr>
          <w:color w:val="000000"/>
        </w:rPr>
        <w:t>, необходимыми для применения в повседневной жизни, изучения смежных дисциплин, продолжения обучения в старшей школе или иных формах среднего образования:</w:t>
      </w:r>
    </w:p>
    <w:p w:rsidR="007360E7" w:rsidRPr="00AF088E" w:rsidRDefault="007360E7" w:rsidP="0016618F">
      <w:pPr>
        <w:pStyle w:val="a3"/>
        <w:numPr>
          <w:ilvl w:val="0"/>
          <w:numId w:val="6"/>
        </w:numPr>
        <w:spacing w:after="0" w:line="36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формирование представлений о математике как части общечеловеческой культур</w:t>
      </w: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ы, о значимости математики в развитии цивилизации и современного общества, об изучаемых понятиях и методах как важнейших средствах математического моделирования реальных процессов и явлений.</w:t>
      </w:r>
    </w:p>
    <w:p w:rsidR="007360E7" w:rsidRPr="00AF088E" w:rsidRDefault="007360E7" w:rsidP="0016618F">
      <w:pPr>
        <w:spacing w:line="360" w:lineRule="auto"/>
        <w:ind w:firstLine="567"/>
        <w:jc w:val="both"/>
        <w:rPr>
          <w:color w:val="000000"/>
        </w:rPr>
      </w:pPr>
      <w:proofErr w:type="gramStart"/>
      <w:r w:rsidRPr="00AF088E">
        <w:rPr>
          <w:color w:val="000000"/>
        </w:rPr>
        <w:t>По</w:t>
      </w:r>
      <w:proofErr w:type="gramEnd"/>
      <w:r w:rsidRPr="00AF088E">
        <w:rPr>
          <w:color w:val="000000"/>
        </w:rPr>
        <w:t xml:space="preserve"> </w:t>
      </w:r>
      <w:proofErr w:type="gramStart"/>
      <w:r w:rsidRPr="00AF088E">
        <w:rPr>
          <w:color w:val="000000"/>
        </w:rPr>
        <w:t>новым</w:t>
      </w:r>
      <w:proofErr w:type="gramEnd"/>
      <w:r w:rsidRPr="00AF088E">
        <w:rPr>
          <w:color w:val="000000"/>
        </w:rPr>
        <w:t xml:space="preserve"> ФГОС изучение математики в  основной школе звучит иначе и напр</w:t>
      </w:r>
      <w:r>
        <w:rPr>
          <w:color w:val="000000"/>
        </w:rPr>
        <w:t>а</w:t>
      </w:r>
      <w:r w:rsidRPr="00AF088E">
        <w:rPr>
          <w:color w:val="000000"/>
        </w:rPr>
        <w:t>влено достижение следующих целей:</w:t>
      </w:r>
    </w:p>
    <w:p w:rsidR="007360E7" w:rsidRPr="00AF088E" w:rsidRDefault="007360E7" w:rsidP="0016618F">
      <w:pPr>
        <w:spacing w:line="360" w:lineRule="auto"/>
        <w:ind w:firstLine="142"/>
        <w:jc w:val="both"/>
        <w:rPr>
          <w:color w:val="000000"/>
        </w:rPr>
      </w:pPr>
      <w:r w:rsidRPr="00AF088E">
        <w:rPr>
          <w:color w:val="000000"/>
        </w:rPr>
        <w:t>1) в направлении личностного развития</w:t>
      </w:r>
    </w:p>
    <w:p w:rsidR="007360E7" w:rsidRPr="00AF088E" w:rsidRDefault="007360E7" w:rsidP="0016618F">
      <w:pPr>
        <w:pStyle w:val="a3"/>
        <w:numPr>
          <w:ilvl w:val="1"/>
          <w:numId w:val="5"/>
        </w:numPr>
        <w:spacing w:after="0"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7360E7" w:rsidRPr="00AF088E" w:rsidRDefault="007360E7" w:rsidP="0016618F">
      <w:pPr>
        <w:pStyle w:val="a3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360E7" w:rsidRPr="00AF088E" w:rsidRDefault="007360E7" w:rsidP="0016618F">
      <w:pPr>
        <w:pStyle w:val="a3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360E7" w:rsidRPr="00AF088E" w:rsidRDefault="007360E7" w:rsidP="0016618F">
      <w:pPr>
        <w:pStyle w:val="a3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7360E7" w:rsidRPr="00AF088E" w:rsidRDefault="007360E7" w:rsidP="0016618F">
      <w:pPr>
        <w:pStyle w:val="a3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7360E7" w:rsidRPr="00AF088E" w:rsidRDefault="007360E7" w:rsidP="0016618F">
      <w:pPr>
        <w:spacing w:line="360" w:lineRule="auto"/>
        <w:ind w:firstLine="142"/>
        <w:jc w:val="both"/>
        <w:rPr>
          <w:color w:val="000000"/>
        </w:rPr>
      </w:pPr>
      <w:r w:rsidRPr="00AF088E">
        <w:rPr>
          <w:color w:val="000000"/>
        </w:rPr>
        <w:t>2) в метапредметном направлении</w:t>
      </w:r>
    </w:p>
    <w:p w:rsidR="007360E7" w:rsidRPr="00AF088E" w:rsidRDefault="007360E7" w:rsidP="0016618F">
      <w:pPr>
        <w:pStyle w:val="a3"/>
        <w:numPr>
          <w:ilvl w:val="0"/>
          <w:numId w:val="7"/>
        </w:numPr>
        <w:spacing w:after="0" w:line="360" w:lineRule="auto"/>
        <w:ind w:left="851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360E7" w:rsidRPr="00AF088E" w:rsidRDefault="007360E7" w:rsidP="0016618F">
      <w:pPr>
        <w:pStyle w:val="a3"/>
        <w:numPr>
          <w:ilvl w:val="0"/>
          <w:numId w:val="7"/>
        </w:numPr>
        <w:spacing w:after="0" w:line="360" w:lineRule="auto"/>
        <w:ind w:left="851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360E7" w:rsidRPr="00AF088E" w:rsidRDefault="007360E7" w:rsidP="0016618F">
      <w:pPr>
        <w:pStyle w:val="a3"/>
        <w:numPr>
          <w:ilvl w:val="0"/>
          <w:numId w:val="7"/>
        </w:numPr>
        <w:spacing w:after="0" w:line="360" w:lineRule="auto"/>
        <w:ind w:left="851" w:firstLine="1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360E7" w:rsidRPr="00AF088E" w:rsidRDefault="007360E7" w:rsidP="0016618F">
      <w:pPr>
        <w:spacing w:line="360" w:lineRule="auto"/>
        <w:ind w:firstLine="142"/>
        <w:jc w:val="both"/>
        <w:rPr>
          <w:color w:val="000000"/>
        </w:rPr>
      </w:pPr>
      <w:r w:rsidRPr="00AF088E">
        <w:rPr>
          <w:color w:val="000000"/>
        </w:rPr>
        <w:t>3) в предметном направлении</w:t>
      </w:r>
    </w:p>
    <w:p w:rsidR="007360E7" w:rsidRPr="00AF088E" w:rsidRDefault="007360E7" w:rsidP="0016618F">
      <w:pPr>
        <w:pStyle w:val="a3"/>
        <w:numPr>
          <w:ilvl w:val="0"/>
          <w:numId w:val="8"/>
        </w:numPr>
        <w:spacing w:after="0" w:line="360" w:lineRule="auto"/>
        <w:ind w:left="993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360E7" w:rsidRPr="00AF088E" w:rsidRDefault="007360E7" w:rsidP="0016618F">
      <w:pPr>
        <w:pStyle w:val="a3"/>
        <w:numPr>
          <w:ilvl w:val="0"/>
          <w:numId w:val="8"/>
        </w:numPr>
        <w:spacing w:after="0" w:line="360" w:lineRule="auto"/>
        <w:ind w:left="993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088E">
        <w:rPr>
          <w:rFonts w:ascii="Times New Roman" w:eastAsia="Times New Roman" w:hAnsi="Times New Roman"/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8F0485" w:rsidRDefault="008F0485" w:rsidP="0016618F">
      <w:pPr>
        <w:spacing w:line="360" w:lineRule="auto"/>
        <w:ind w:firstLine="567"/>
        <w:jc w:val="both"/>
        <w:rPr>
          <w:bCs/>
        </w:rPr>
      </w:pPr>
    </w:p>
    <w:p w:rsidR="008F0485" w:rsidRPr="008F0485" w:rsidRDefault="008F0485" w:rsidP="0016618F">
      <w:pPr>
        <w:spacing w:line="360" w:lineRule="auto"/>
        <w:jc w:val="both"/>
        <w:rPr>
          <w:b/>
          <w:bCs/>
        </w:rPr>
      </w:pPr>
      <w:r w:rsidRPr="008F0485">
        <w:rPr>
          <w:b/>
          <w:bCs/>
        </w:rPr>
        <w:t>2.2 Реализация деятельностного подхода</w:t>
      </w:r>
      <w:r>
        <w:rPr>
          <w:b/>
          <w:bCs/>
        </w:rPr>
        <w:t xml:space="preserve"> на уроках </w:t>
      </w:r>
    </w:p>
    <w:p w:rsidR="007360E7" w:rsidRPr="00AF088E" w:rsidRDefault="007360E7" w:rsidP="0016618F">
      <w:pPr>
        <w:spacing w:line="360" w:lineRule="auto"/>
        <w:ind w:firstLine="567"/>
        <w:jc w:val="both"/>
        <w:rPr>
          <w:bCs/>
        </w:rPr>
      </w:pPr>
      <w:r w:rsidRPr="00AF088E">
        <w:rPr>
          <w:bCs/>
        </w:rPr>
        <w:t xml:space="preserve">Новые федеральные государственные образовательные стандарты второго поколения (ФГОС), отвечая требованиям времени и не </w:t>
      </w:r>
      <w:r w:rsidR="0094367B">
        <w:rPr>
          <w:bCs/>
        </w:rPr>
        <w:t xml:space="preserve">растрачивая потенциала </w:t>
      </w:r>
      <w:r w:rsidRPr="00AF088E">
        <w:rPr>
          <w:bCs/>
        </w:rPr>
        <w:t xml:space="preserve"> школы, не только смещают акцент на формирование у ученика личностных качеств созидателя и творца, его духовно-нравственное воспитание, но и предлагают конкретные инструменты, обеспечивающие этот переход: </w:t>
      </w:r>
    </w:p>
    <w:p w:rsidR="007360E7" w:rsidRPr="00AF088E" w:rsidRDefault="007360E7" w:rsidP="0016618F">
      <w:pPr>
        <w:pStyle w:val="a3"/>
        <w:numPr>
          <w:ilvl w:val="0"/>
          <w:numId w:val="9"/>
        </w:numPr>
        <w:spacing w:after="0" w:line="360" w:lineRule="auto"/>
        <w:ind w:left="993" w:firstLine="0"/>
        <w:jc w:val="both"/>
        <w:rPr>
          <w:rFonts w:ascii="Times New Roman" w:hAnsi="Times New Roman"/>
          <w:bCs/>
          <w:sz w:val="28"/>
          <w:szCs w:val="28"/>
        </w:rPr>
      </w:pPr>
      <w:r w:rsidRPr="00AF088E">
        <w:rPr>
          <w:rFonts w:ascii="Times New Roman" w:hAnsi="Times New Roman"/>
          <w:bCs/>
          <w:sz w:val="28"/>
          <w:szCs w:val="28"/>
        </w:rPr>
        <w:t>изменение метода обучения (</w:t>
      </w:r>
      <w:proofErr w:type="gramStart"/>
      <w:r w:rsidRPr="00AF088E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F088E">
        <w:rPr>
          <w:rFonts w:ascii="Times New Roman" w:hAnsi="Times New Roman"/>
          <w:bCs/>
          <w:sz w:val="28"/>
          <w:szCs w:val="28"/>
        </w:rPr>
        <w:t xml:space="preserve"> объяснительного на деятельностный);</w:t>
      </w:r>
    </w:p>
    <w:p w:rsidR="007360E7" w:rsidRPr="00AF088E" w:rsidRDefault="007360E7" w:rsidP="0016618F">
      <w:pPr>
        <w:pStyle w:val="a3"/>
        <w:numPr>
          <w:ilvl w:val="0"/>
          <w:numId w:val="9"/>
        </w:numPr>
        <w:spacing w:after="0" w:line="360" w:lineRule="auto"/>
        <w:ind w:left="993" w:firstLine="0"/>
        <w:jc w:val="both"/>
        <w:rPr>
          <w:rFonts w:ascii="Times New Roman" w:hAnsi="Times New Roman"/>
          <w:bCs/>
          <w:sz w:val="28"/>
          <w:szCs w:val="28"/>
        </w:rPr>
      </w:pPr>
      <w:r w:rsidRPr="00AF088E">
        <w:rPr>
          <w:rFonts w:ascii="Times New Roman" w:hAnsi="Times New Roman"/>
          <w:bCs/>
          <w:sz w:val="28"/>
          <w:szCs w:val="28"/>
        </w:rPr>
        <w:lastRenderedPageBreak/>
        <w:t>изменение оценки результатов обучения (оценка не только предметных ЗУН, но и, прежде всего, метапредметных и личностных результатов).</w:t>
      </w:r>
    </w:p>
    <w:p w:rsidR="00E71CFA" w:rsidRDefault="00E71CFA" w:rsidP="0016618F">
      <w:pPr>
        <w:spacing w:line="360" w:lineRule="auto"/>
      </w:pPr>
    </w:p>
    <w:p w:rsidR="00E1777C" w:rsidRPr="00E1777C" w:rsidRDefault="003F4FF3" w:rsidP="0016618F">
      <w:pPr>
        <w:spacing w:line="360" w:lineRule="auto"/>
      </w:pPr>
      <w:r>
        <w:t xml:space="preserve">    </w:t>
      </w:r>
      <w:r w:rsidR="0060255D">
        <w:t xml:space="preserve">  </w:t>
      </w:r>
      <w:r w:rsidR="00E1777C" w:rsidRPr="00E1777C">
        <w:t xml:space="preserve">Для учителя и для школы особенно актуальными в настоящее время являются вопросы: Как обучать? </w:t>
      </w:r>
      <w:r w:rsidR="00B0674C">
        <w:t xml:space="preserve"> </w:t>
      </w:r>
      <w:r w:rsidR="00E1777C" w:rsidRPr="00E1777C">
        <w:t xml:space="preserve">С помощью чего учить? </w:t>
      </w:r>
    </w:p>
    <w:p w:rsidR="00E1777C" w:rsidRPr="00E1777C" w:rsidRDefault="00E1777C" w:rsidP="0016618F">
      <w:pPr>
        <w:spacing w:line="360" w:lineRule="auto"/>
      </w:pPr>
      <w:r w:rsidRPr="00E1777C">
        <w:t xml:space="preserve">Как проверить достижение новых образовательных результатов? </w:t>
      </w:r>
    </w:p>
    <w:p w:rsidR="00E1777C" w:rsidRPr="00E71CFA" w:rsidRDefault="006C36FE" w:rsidP="0016618F">
      <w:pPr>
        <w:spacing w:line="360" w:lineRule="auto"/>
        <w:rPr>
          <w:b/>
        </w:rPr>
      </w:pPr>
      <w:r>
        <w:t xml:space="preserve">     </w:t>
      </w:r>
      <w:r w:rsidR="0060255D">
        <w:t xml:space="preserve"> </w:t>
      </w:r>
      <w:r w:rsidR="00E71CFA">
        <w:t>Н</w:t>
      </w:r>
      <w:r w:rsidR="00E1777C" w:rsidRPr="00E1777C">
        <w:t xml:space="preserve">овым современным </w:t>
      </w:r>
      <w:r w:rsidR="00E71CFA">
        <w:t xml:space="preserve">целям образования, ориентированным </w:t>
      </w:r>
      <w:r w:rsidR="00E1777C" w:rsidRPr="00E1777C">
        <w:t xml:space="preserve"> на развитие мышления и творческих</w:t>
      </w:r>
      <w:r w:rsidR="00E71CFA">
        <w:t>,</w:t>
      </w:r>
      <w:r w:rsidR="00E1777C" w:rsidRPr="00E1777C">
        <w:t xml:space="preserve"> личностных качеств</w:t>
      </w:r>
      <w:r w:rsidR="006275F1">
        <w:t xml:space="preserve"> учащихся</w:t>
      </w:r>
      <w:r w:rsidR="00E1777C" w:rsidRPr="00E1777C">
        <w:t>, интереса к математике, формирование ключевых деятельностных компетен</w:t>
      </w:r>
      <w:r w:rsidR="00E71CFA">
        <w:t xml:space="preserve">ций и готовности к саморазвитию соответствует  </w:t>
      </w:r>
      <w:r w:rsidR="00E71CFA" w:rsidRPr="00E71CFA">
        <w:rPr>
          <w:b/>
        </w:rPr>
        <w:t>дидактическая система деятельностного подхода</w:t>
      </w:r>
      <w:r w:rsidR="00E71CFA">
        <w:rPr>
          <w:b/>
        </w:rPr>
        <w:t>.</w:t>
      </w:r>
    </w:p>
    <w:p w:rsidR="00E1777C" w:rsidRPr="00E1777C" w:rsidRDefault="00E1777C" w:rsidP="0016618F">
      <w:pPr>
        <w:spacing w:line="360" w:lineRule="auto"/>
      </w:pPr>
    </w:p>
    <w:p w:rsidR="00E1777C" w:rsidRPr="00E1777C" w:rsidRDefault="00E1777C" w:rsidP="0016618F">
      <w:pPr>
        <w:spacing w:line="360" w:lineRule="auto"/>
      </w:pPr>
      <w:r w:rsidRPr="006275F1">
        <w:rPr>
          <w:b/>
        </w:rPr>
        <w:t>Как обучать?</w:t>
      </w:r>
      <w:r w:rsidRPr="00E1777C">
        <w:t xml:space="preserve"> </w:t>
      </w:r>
    </w:p>
    <w:p w:rsidR="00E1777C" w:rsidRPr="00E1777C" w:rsidRDefault="00E1777C" w:rsidP="0016618F">
      <w:pPr>
        <w:spacing w:line="360" w:lineRule="auto"/>
      </w:pPr>
      <w:r w:rsidRPr="00E1777C">
        <w:t>В основе дидактической системы деятельностного метода лежат с</w:t>
      </w:r>
      <w:r w:rsidR="0094367B">
        <w:t>ледующие дидактические принципы</w:t>
      </w:r>
      <w:r w:rsidRPr="006C36FE">
        <w:rPr>
          <w:b/>
        </w:rPr>
        <w:t>:</w:t>
      </w:r>
      <w:r w:rsidRPr="00E1777C">
        <w:t xml:space="preserve"> </w:t>
      </w:r>
    </w:p>
    <w:p w:rsidR="00E1777C" w:rsidRPr="00E1777C" w:rsidRDefault="00E1777C" w:rsidP="0016618F">
      <w:pPr>
        <w:spacing w:line="360" w:lineRule="auto"/>
      </w:pPr>
      <w:r w:rsidRPr="00E71CFA">
        <w:rPr>
          <w:b/>
          <w:i/>
        </w:rPr>
        <w:t>Принцип деятельности.</w:t>
      </w:r>
      <w:r w:rsidRPr="00E1777C">
        <w:t xml:space="preserve"> Ученик, получает знания не в готовом виде, а, добывает их сам, что способствует активному успешному формированию его общекультурных и деятельностных способностей, общеучебных умений.</w:t>
      </w:r>
    </w:p>
    <w:p w:rsidR="00E1777C" w:rsidRPr="00E1777C" w:rsidRDefault="00E1777C" w:rsidP="0016618F">
      <w:pPr>
        <w:spacing w:line="360" w:lineRule="auto"/>
      </w:pPr>
      <w:r w:rsidRPr="00E71CFA">
        <w:rPr>
          <w:b/>
          <w:i/>
        </w:rPr>
        <w:t>Принцип непрерывности</w:t>
      </w:r>
      <w:r w:rsidRPr="006C36FE">
        <w:rPr>
          <w:i/>
        </w:rPr>
        <w:t>.</w:t>
      </w:r>
      <w:r w:rsidRPr="00E1777C">
        <w:t xml:space="preserve"> Преемственность между всеми ступенями и этапами обучения на уровне технологии и методик с учетом возрастных психологических особенностей развития детей.</w:t>
      </w:r>
    </w:p>
    <w:p w:rsidR="00E1777C" w:rsidRPr="00E1777C" w:rsidRDefault="00E1777C" w:rsidP="0016618F">
      <w:pPr>
        <w:spacing w:line="360" w:lineRule="auto"/>
      </w:pPr>
      <w:r w:rsidRPr="00E71CFA">
        <w:rPr>
          <w:b/>
          <w:i/>
        </w:rPr>
        <w:t>Принцип целостности</w:t>
      </w:r>
      <w:r w:rsidRPr="006C36FE">
        <w:rPr>
          <w:i/>
        </w:rPr>
        <w:t>.</w:t>
      </w:r>
      <w:r w:rsidRPr="00E1777C">
        <w:t xml:space="preserve"> Предполагает формирование у учащихся обобщенного системного представления о мире (природе, обществе, самом себе, социокультурном мире).</w:t>
      </w:r>
    </w:p>
    <w:p w:rsidR="00E1777C" w:rsidRPr="00E1777C" w:rsidRDefault="006C36FE" w:rsidP="0016618F">
      <w:pPr>
        <w:spacing w:line="360" w:lineRule="auto"/>
      </w:pPr>
      <w:r w:rsidRPr="00E71CFA">
        <w:rPr>
          <w:b/>
          <w:i/>
        </w:rPr>
        <w:t>Принцип ми</w:t>
      </w:r>
      <w:r w:rsidR="00E1777C" w:rsidRPr="00E71CFA">
        <w:rPr>
          <w:b/>
          <w:i/>
        </w:rPr>
        <w:t>нимакса</w:t>
      </w:r>
      <w:r w:rsidR="00E1777C" w:rsidRPr="006C36FE">
        <w:rPr>
          <w:i/>
        </w:rPr>
        <w:t>.</w:t>
      </w:r>
      <w:r w:rsidR="00E1777C" w:rsidRPr="00E1777C">
        <w:t xml:space="preserve"> Школа должна предложить ученику возможность освоения содержания образования на максимальном для него уровне и обеспечить при этом его усвоение на уровне социально безопасного минимума (государственного стандарта).</w:t>
      </w:r>
    </w:p>
    <w:p w:rsidR="00E1777C" w:rsidRPr="00E1777C" w:rsidRDefault="00E1777C" w:rsidP="0016618F">
      <w:pPr>
        <w:spacing w:line="360" w:lineRule="auto"/>
      </w:pPr>
      <w:r w:rsidRPr="00E71CFA">
        <w:rPr>
          <w:b/>
          <w:i/>
        </w:rPr>
        <w:t>Принцип психологической комфортности</w:t>
      </w:r>
      <w:r w:rsidRPr="006C36FE">
        <w:rPr>
          <w:i/>
        </w:rPr>
        <w:t>.</w:t>
      </w:r>
      <w:r w:rsidRPr="00E1777C">
        <w:t xml:space="preserve"> Предполагает снятие всех стрессообразующих факторов учебного процесса, создание в школе доброжелательной атмосферы, ориентированной на реализацию идей сотрудничества, развитие диалоговых форм общения.</w:t>
      </w:r>
    </w:p>
    <w:p w:rsidR="00E1777C" w:rsidRPr="00E1777C" w:rsidRDefault="00E1777C" w:rsidP="0016618F">
      <w:pPr>
        <w:spacing w:line="360" w:lineRule="auto"/>
      </w:pPr>
      <w:r w:rsidRPr="00E71CFA">
        <w:rPr>
          <w:b/>
          <w:i/>
        </w:rPr>
        <w:lastRenderedPageBreak/>
        <w:t>Принцип вариативности</w:t>
      </w:r>
      <w:r w:rsidRPr="006C36FE">
        <w:rPr>
          <w:i/>
        </w:rPr>
        <w:t>.</w:t>
      </w:r>
      <w:r w:rsidRPr="00E1777C">
        <w:t xml:space="preserve"> Предполагает формирование у учащихся способностей к систематическому перебору вариантов и адекватному принятию решений в ситуациях выбора.</w:t>
      </w:r>
    </w:p>
    <w:p w:rsidR="00E1777C" w:rsidRDefault="00E1777C" w:rsidP="0016618F">
      <w:pPr>
        <w:spacing w:line="360" w:lineRule="auto"/>
      </w:pPr>
      <w:r w:rsidRPr="00E71CFA">
        <w:rPr>
          <w:b/>
          <w:i/>
        </w:rPr>
        <w:t>Принцип творчества.</w:t>
      </w:r>
      <w:r w:rsidRPr="00E1777C">
        <w:t xml:space="preserve"> Ориентация на творческое начало в образовательном процессе, создание условий для приобретения учащимся собственного опыта творческой деятельности.</w:t>
      </w:r>
    </w:p>
    <w:p w:rsidR="00673C2C" w:rsidRPr="00E1777C" w:rsidRDefault="00673C2C" w:rsidP="0016618F">
      <w:pPr>
        <w:spacing w:line="360" w:lineRule="auto"/>
      </w:pPr>
    </w:p>
    <w:p w:rsidR="006275F1" w:rsidRDefault="00E1777C" w:rsidP="0016618F">
      <w:pPr>
        <w:spacing w:line="360" w:lineRule="auto"/>
        <w:rPr>
          <w:b/>
        </w:rPr>
      </w:pPr>
      <w:r w:rsidRPr="006275F1">
        <w:rPr>
          <w:b/>
        </w:rPr>
        <w:t>С помощью чего учить?</w:t>
      </w:r>
    </w:p>
    <w:p w:rsidR="00E1777C" w:rsidRPr="00E1777C" w:rsidRDefault="00150EA7" w:rsidP="0016618F">
      <w:pPr>
        <w:spacing w:line="360" w:lineRule="auto"/>
      </w:pPr>
      <w:r>
        <w:t xml:space="preserve">           </w:t>
      </w:r>
      <w:r w:rsidR="00CD624A">
        <w:t>У</w:t>
      </w:r>
      <w:r w:rsidR="00E1777C" w:rsidRPr="00E1777C">
        <w:t xml:space="preserve">роки </w:t>
      </w:r>
      <w:r w:rsidR="00CD624A">
        <w:t xml:space="preserve"> </w:t>
      </w:r>
      <w:r w:rsidR="00E1777C" w:rsidRPr="00E1777C">
        <w:t xml:space="preserve">деятельностной </w:t>
      </w:r>
      <w:r w:rsidR="00CD624A">
        <w:t xml:space="preserve"> </w:t>
      </w:r>
      <w:r w:rsidR="00E1777C" w:rsidRPr="00E1777C">
        <w:t>направленности</w:t>
      </w:r>
      <w:r w:rsidR="00CD624A">
        <w:t xml:space="preserve"> </w:t>
      </w:r>
      <w:r w:rsidR="00E1777C" w:rsidRPr="00E1777C">
        <w:t xml:space="preserve"> по</w:t>
      </w:r>
      <w:r w:rsidR="00CD624A">
        <w:t xml:space="preserve"> </w:t>
      </w:r>
      <w:r w:rsidR="00E1777C" w:rsidRPr="00E1777C">
        <w:t xml:space="preserve"> </w:t>
      </w:r>
      <w:r w:rsidR="006275F1">
        <w:t>ФГОС  распределены на следующие типы</w:t>
      </w:r>
      <w:r w:rsidR="00E1777C" w:rsidRPr="00E1777C">
        <w:t>:</w:t>
      </w:r>
    </w:p>
    <w:p w:rsidR="00E1777C" w:rsidRPr="00E1777C" w:rsidRDefault="00E1777C" w:rsidP="0016618F">
      <w:pPr>
        <w:spacing w:line="360" w:lineRule="auto"/>
      </w:pPr>
      <w:r w:rsidRPr="00E1777C">
        <w:t>1. Урок открытия нового знания.</w:t>
      </w:r>
    </w:p>
    <w:p w:rsidR="00E1777C" w:rsidRPr="00E1777C" w:rsidRDefault="00CD624A" w:rsidP="0016618F">
      <w:pPr>
        <w:spacing w:line="360" w:lineRule="auto"/>
      </w:pPr>
      <w:r>
        <w:t>2. Урок  комплексного применения знаний и умений (урок закрепления)</w:t>
      </w:r>
    </w:p>
    <w:p w:rsidR="00CD624A" w:rsidRDefault="00E1777C" w:rsidP="0016618F">
      <w:pPr>
        <w:spacing w:line="360" w:lineRule="auto"/>
      </w:pPr>
      <w:r w:rsidRPr="00E1777C">
        <w:t xml:space="preserve">3. Урок </w:t>
      </w:r>
      <w:r w:rsidR="00CD624A">
        <w:t>актуализации  знаний и умений (урок повторения)</w:t>
      </w:r>
    </w:p>
    <w:p w:rsidR="00E1777C" w:rsidRDefault="00E1777C" w:rsidP="0016618F">
      <w:pPr>
        <w:spacing w:line="360" w:lineRule="auto"/>
      </w:pPr>
      <w:r w:rsidRPr="00E1777C">
        <w:t xml:space="preserve">4. </w:t>
      </w:r>
      <w:r w:rsidR="00CD624A">
        <w:t>Урок  систематизации и обобщения знаний и умений</w:t>
      </w:r>
    </w:p>
    <w:p w:rsidR="00CD624A" w:rsidRDefault="00CD624A" w:rsidP="0016618F">
      <w:pPr>
        <w:spacing w:line="360" w:lineRule="auto"/>
      </w:pPr>
      <w:r>
        <w:t>5. Урок контроля знаний и умений</w:t>
      </w:r>
    </w:p>
    <w:p w:rsidR="00CD624A" w:rsidRDefault="00CD624A" w:rsidP="0016618F">
      <w:pPr>
        <w:spacing w:line="360" w:lineRule="auto"/>
      </w:pPr>
      <w:r>
        <w:t>6. Урок коррекции знаний, умений и навыков</w:t>
      </w:r>
    </w:p>
    <w:p w:rsidR="00CD624A" w:rsidRPr="00E1777C" w:rsidRDefault="00CD624A" w:rsidP="0016618F">
      <w:pPr>
        <w:spacing w:line="360" w:lineRule="auto"/>
      </w:pPr>
      <w:r>
        <w:t xml:space="preserve">7. Комбинированный урок </w:t>
      </w:r>
    </w:p>
    <w:p w:rsidR="00E1777C" w:rsidRPr="00E1777C" w:rsidRDefault="00E1777C" w:rsidP="0016618F">
      <w:pPr>
        <w:spacing w:line="360" w:lineRule="auto"/>
      </w:pPr>
    </w:p>
    <w:p w:rsidR="006275F1" w:rsidRDefault="006275F1" w:rsidP="0016618F">
      <w:pPr>
        <w:spacing w:line="360" w:lineRule="auto"/>
      </w:pPr>
      <w:r w:rsidRPr="006275F1">
        <w:rPr>
          <w:b/>
        </w:rPr>
        <w:t>Как проверить достижение новых образовательных результатов?</w:t>
      </w:r>
      <w:r w:rsidRPr="00E1777C">
        <w:t xml:space="preserve"> </w:t>
      </w:r>
    </w:p>
    <w:p w:rsidR="006275F1" w:rsidRPr="00E1777C" w:rsidRDefault="006275F1" w:rsidP="0016618F">
      <w:pPr>
        <w:spacing w:line="360" w:lineRule="auto"/>
      </w:pPr>
      <w:r>
        <w:t xml:space="preserve">        </w:t>
      </w:r>
      <w:r w:rsidRPr="00E85A7B">
        <w:t xml:space="preserve">В условиях введения новых ФГОС особое место нужно отвести планированию результатов обучения. </w:t>
      </w:r>
      <w:r w:rsidRPr="00E1777C">
        <w:t xml:space="preserve">Комплекс универсальных учебных действий (УУД), выполняемых учащимися на уроках каждого типа, создает благоприятные условия для реализации требований ФГОС. </w:t>
      </w:r>
    </w:p>
    <w:p w:rsidR="006275F1" w:rsidRPr="00E1777C" w:rsidRDefault="006275F1" w:rsidP="0016618F">
      <w:pPr>
        <w:spacing w:line="360" w:lineRule="auto"/>
      </w:pPr>
      <w:r w:rsidRPr="00E1777C">
        <w:t xml:space="preserve">В соответствии с ФГОС выделяют 4 вида УУД: </w:t>
      </w:r>
    </w:p>
    <w:p w:rsidR="006275F1" w:rsidRDefault="006275F1" w:rsidP="0016618F">
      <w:pPr>
        <w:spacing w:line="360" w:lineRule="auto"/>
      </w:pPr>
      <w:proofErr w:type="gramStart"/>
      <w:r w:rsidRPr="006275F1">
        <w:rPr>
          <w:u w:val="single"/>
        </w:rPr>
        <w:t>Личностные</w:t>
      </w:r>
      <w:proofErr w:type="gramEnd"/>
      <w:r w:rsidRPr="006275F1">
        <w:rPr>
          <w:u w:val="single"/>
        </w:rPr>
        <w:t>:</w:t>
      </w:r>
      <w:r w:rsidRPr="00E1777C">
        <w:t xml:space="preserve"> </w:t>
      </w:r>
      <w:r>
        <w:t xml:space="preserve"> </w:t>
      </w:r>
      <w:r w:rsidRPr="00E1777C">
        <w:t>самоопределение и</w:t>
      </w:r>
      <w:r>
        <w:t xml:space="preserve"> </w:t>
      </w:r>
      <w:r w:rsidRPr="00E1777C">
        <w:t xml:space="preserve"> смыслообразование.</w:t>
      </w:r>
    </w:p>
    <w:p w:rsidR="006275F1" w:rsidRPr="00E1777C" w:rsidRDefault="006275F1" w:rsidP="0016618F">
      <w:pPr>
        <w:spacing w:line="360" w:lineRule="auto"/>
      </w:pPr>
      <w:proofErr w:type="gramStart"/>
      <w:r w:rsidRPr="006275F1">
        <w:rPr>
          <w:u w:val="single"/>
        </w:rPr>
        <w:t>Познавательные</w:t>
      </w:r>
      <w:r w:rsidRPr="00E1777C">
        <w:t>: анализ, синтез, сравнение, обобщение, аналогия, классификация, извлечение необходимой информации из текста учебника, самостоятельное выделение и формулирование познавательной цели, постановка проблемы, выбор наиболее эффективных способов решения задачи.</w:t>
      </w:r>
      <w:proofErr w:type="gramEnd"/>
    </w:p>
    <w:p w:rsidR="006275F1" w:rsidRPr="00E1777C" w:rsidRDefault="006275F1" w:rsidP="0016618F">
      <w:pPr>
        <w:spacing w:line="360" w:lineRule="auto"/>
      </w:pPr>
      <w:r w:rsidRPr="006275F1">
        <w:rPr>
          <w:u w:val="single"/>
        </w:rPr>
        <w:t>Регулятивные</w:t>
      </w:r>
      <w:r w:rsidRPr="00E1777C">
        <w:t>: целеполагание, планирование, прогнозирование, контроль, коррекция,</w:t>
      </w:r>
      <w:r w:rsidR="0060255D">
        <w:t xml:space="preserve"> оценка, волевая саморегуляция,</w:t>
      </w:r>
      <w:r w:rsidRPr="00E1777C">
        <w:t xml:space="preserve"> способность к мобилизации сил и энергии, к волевому усилию.</w:t>
      </w:r>
    </w:p>
    <w:p w:rsidR="006275F1" w:rsidRDefault="006275F1" w:rsidP="0016618F">
      <w:pPr>
        <w:spacing w:line="360" w:lineRule="auto"/>
      </w:pPr>
      <w:proofErr w:type="gramStart"/>
      <w:r w:rsidRPr="006275F1">
        <w:rPr>
          <w:u w:val="single"/>
        </w:rPr>
        <w:lastRenderedPageBreak/>
        <w:t>Коммуникативные:</w:t>
      </w:r>
      <w:r w:rsidRPr="00E1777C">
        <w:t xml:space="preserve"> планирование учебного сотрудничества с учителем и сверстниками, выражение и аргументация своих мыслей с достаточной полнотой и точностью; учет разных мнений, разрешение конфликтов.</w:t>
      </w:r>
      <w:proofErr w:type="gramEnd"/>
    </w:p>
    <w:p w:rsidR="006275F1" w:rsidRDefault="006275F1" w:rsidP="0016618F">
      <w:pPr>
        <w:spacing w:line="360" w:lineRule="auto"/>
        <w:rPr>
          <w:szCs w:val="24"/>
        </w:rPr>
      </w:pPr>
      <w:r w:rsidRPr="0067230C">
        <w:rPr>
          <w:szCs w:val="24"/>
        </w:rPr>
        <w:t xml:space="preserve">   </w:t>
      </w:r>
    </w:p>
    <w:p w:rsidR="006275F1" w:rsidRPr="0067230C" w:rsidRDefault="006275F1" w:rsidP="0094367B">
      <w:pPr>
        <w:spacing w:line="360" w:lineRule="auto"/>
        <w:rPr>
          <w:sz w:val="32"/>
        </w:rPr>
      </w:pPr>
      <w:r w:rsidRPr="0067230C">
        <w:rPr>
          <w:szCs w:val="24"/>
        </w:rPr>
        <w:t xml:space="preserve"> На каждом из уроков в основной  школе можно создать условия для выполнения учащимися всего комплекса УУД, входящих в структуру учебной деятельности</w:t>
      </w:r>
      <w:r>
        <w:rPr>
          <w:szCs w:val="24"/>
        </w:rPr>
        <w:t>.</w:t>
      </w:r>
    </w:p>
    <w:p w:rsidR="006275F1" w:rsidRPr="006275F1" w:rsidRDefault="006275F1" w:rsidP="0016618F">
      <w:pPr>
        <w:widowControl w:val="0"/>
        <w:autoSpaceDE w:val="0"/>
        <w:autoSpaceDN w:val="0"/>
        <w:adjustRightInd w:val="0"/>
        <w:spacing w:after="200" w:line="360" w:lineRule="auto"/>
        <w:ind w:firstLine="540"/>
        <w:jc w:val="both"/>
        <w:rPr>
          <w:b/>
          <w:i/>
          <w:iCs/>
        </w:rPr>
      </w:pPr>
      <w:r w:rsidRPr="006275F1">
        <w:rPr>
          <w:b/>
          <w:i/>
          <w:iCs/>
        </w:rPr>
        <w:t xml:space="preserve">Проектируя урок, необходимо придерживаться следующих правил: </w:t>
      </w:r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Конкретно определить тему, цели, тип урока и его место в развороте учебной программы.</w:t>
      </w:r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proofErr w:type="gramStart"/>
      <w: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  <w:proofErr w:type="gramEnd"/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Определить формы </w:t>
      </w:r>
      <w:proofErr w:type="gramStart"/>
      <w:r>
        <w:t>контроля</w:t>
      </w:r>
      <w:r w:rsidR="0094367B">
        <w:t xml:space="preserve"> </w:t>
      </w:r>
      <w:r>
        <w:t xml:space="preserve"> за</w:t>
      </w:r>
      <w:proofErr w:type="gramEnd"/>
      <w:r>
        <w:t xml:space="preserve"> учебной деятельностью школьников.</w:t>
      </w:r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Продумать оптимальный темп урока, то есть рассчитать время на каждый его этап.</w:t>
      </w:r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Продумать форму подведения итогов урока.</w:t>
      </w:r>
    </w:p>
    <w:p w:rsidR="006275F1" w:rsidRDefault="006275F1" w:rsidP="0016618F">
      <w:pPr>
        <w:widowControl w:val="0"/>
        <w:numPr>
          <w:ilvl w:val="0"/>
          <w:numId w:val="4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</w:pPr>
      <w:r>
        <w:t>Продумать содержание, объем и форму домашнего задания.</w:t>
      </w:r>
    </w:p>
    <w:p w:rsidR="006275F1" w:rsidRDefault="006275F1" w:rsidP="0016618F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jc w:val="both"/>
      </w:pPr>
      <w:r>
        <w:t xml:space="preserve">      Современный урок строится на основе использования технических сре</w:t>
      </w:r>
      <w:proofErr w:type="gramStart"/>
      <w:r>
        <w:t>дств с пр</w:t>
      </w:r>
      <w:proofErr w:type="gramEnd"/>
      <w:r>
        <w:t>именением как традиционных, так и инновационных педагогических технологий.</w:t>
      </w:r>
    </w:p>
    <w:p w:rsidR="00E1777C" w:rsidRPr="00E1777C" w:rsidRDefault="00E1777C" w:rsidP="0016618F">
      <w:pPr>
        <w:spacing w:line="360" w:lineRule="auto"/>
      </w:pPr>
    </w:p>
    <w:p w:rsidR="00E1777C" w:rsidRPr="006275F1" w:rsidRDefault="00E1777C" w:rsidP="00ED7B1D">
      <w:pPr>
        <w:jc w:val="center"/>
        <w:rPr>
          <w:b/>
        </w:rPr>
      </w:pPr>
      <w:r w:rsidRPr="006275F1">
        <w:rPr>
          <w:b/>
        </w:rPr>
        <w:t xml:space="preserve">Структура урока </w:t>
      </w:r>
      <w:r w:rsidR="00CD624A" w:rsidRPr="006275F1">
        <w:rPr>
          <w:b/>
        </w:rPr>
        <w:t xml:space="preserve">комплексного применения знаний и умений </w:t>
      </w:r>
      <w:r w:rsidRPr="006275F1">
        <w:rPr>
          <w:b/>
        </w:rPr>
        <w:t xml:space="preserve">по технологии деятельностного метода. 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1. </w:t>
      </w:r>
      <w:r w:rsidR="00CD624A">
        <w:t>Организационный этап</w:t>
      </w:r>
      <w:r w:rsidRPr="00E1777C">
        <w:t>.</w:t>
      </w:r>
    </w:p>
    <w:p w:rsidR="00E1777C" w:rsidRPr="00E1777C" w:rsidRDefault="00E1777C" w:rsidP="00E1777C"/>
    <w:p w:rsidR="00E1777C" w:rsidRPr="00E1777C" w:rsidRDefault="00E1777C" w:rsidP="00E1777C">
      <w:r w:rsidRPr="00E1777C">
        <w:t xml:space="preserve">2. </w:t>
      </w:r>
      <w:r w:rsidR="00CD624A">
        <w:t>Проверка домашнего задания, воспроизведение и коррекция опорных знаний учащихся. Актуализация знаний.</w:t>
      </w:r>
    </w:p>
    <w:p w:rsidR="00E1777C" w:rsidRPr="00E1777C" w:rsidRDefault="00E1777C" w:rsidP="00E1777C"/>
    <w:p w:rsidR="00E1777C" w:rsidRPr="00E1777C" w:rsidRDefault="00CD624A" w:rsidP="00E1777C">
      <w:r>
        <w:t>3. Постановка цели и задач урока. Мотивация учебной деятельности</w:t>
      </w:r>
      <w:r w:rsidR="00E1777C" w:rsidRPr="00E1777C">
        <w:t>.</w:t>
      </w:r>
    </w:p>
    <w:p w:rsidR="00E1777C" w:rsidRPr="00E1777C" w:rsidRDefault="00E1777C" w:rsidP="00E1777C"/>
    <w:p w:rsidR="00E1777C" w:rsidRDefault="00CD624A" w:rsidP="00E1777C">
      <w:r>
        <w:t>4. Первичное закрепление</w:t>
      </w:r>
    </w:p>
    <w:p w:rsidR="00CD624A" w:rsidRDefault="00CD624A" w:rsidP="00E1777C">
      <w:r>
        <w:t xml:space="preserve">                                              - в знакомой ситуации (типовые)</w:t>
      </w:r>
    </w:p>
    <w:p w:rsidR="00CD624A" w:rsidRPr="00E1777C" w:rsidRDefault="00CD624A" w:rsidP="00E1777C">
      <w:r>
        <w:t xml:space="preserve">                                              </w:t>
      </w:r>
      <w:proofErr w:type="gramStart"/>
      <w:r>
        <w:t>- в измененной ситуации (конструктивные)</w:t>
      </w:r>
      <w:proofErr w:type="gramEnd"/>
    </w:p>
    <w:p w:rsidR="00E1777C" w:rsidRPr="00E1777C" w:rsidRDefault="00E1777C" w:rsidP="00E1777C"/>
    <w:p w:rsidR="00E1777C" w:rsidRPr="00E1777C" w:rsidRDefault="002B306D" w:rsidP="00E1777C">
      <w:r>
        <w:t>5. Творческое применение и добывание знаний в новой ситуации</w:t>
      </w:r>
    </w:p>
    <w:p w:rsidR="00E1777C" w:rsidRPr="00E1777C" w:rsidRDefault="00E1777C" w:rsidP="00E1777C"/>
    <w:p w:rsidR="00E1777C" w:rsidRPr="00E1777C" w:rsidRDefault="002B306D" w:rsidP="00E1777C">
      <w:r>
        <w:t>6. Информация о домашнем задании, инструктаж по его выполнению</w:t>
      </w:r>
      <w:r w:rsidR="00E1777C" w:rsidRPr="00E1777C">
        <w:t>.</w:t>
      </w:r>
    </w:p>
    <w:p w:rsidR="00E1777C" w:rsidRPr="00E1777C" w:rsidRDefault="00E1777C" w:rsidP="00E1777C"/>
    <w:p w:rsidR="00E1777C" w:rsidRPr="00E1777C" w:rsidRDefault="002B306D" w:rsidP="00E1777C">
      <w:r>
        <w:t>7. Рефлексия (подведение итогов занятия)</w:t>
      </w:r>
      <w:r w:rsidR="00E1777C" w:rsidRPr="00E1777C">
        <w:t>.</w:t>
      </w:r>
    </w:p>
    <w:p w:rsidR="006275F1" w:rsidRPr="00F11483" w:rsidRDefault="006275F1" w:rsidP="00E1777C">
      <w:pPr>
        <w:rPr>
          <w:b/>
        </w:rPr>
      </w:pPr>
    </w:p>
    <w:p w:rsidR="00E1777C" w:rsidRPr="00F11483" w:rsidRDefault="00E1777C" w:rsidP="00E1777C">
      <w:pPr>
        <w:rPr>
          <w:b/>
        </w:rPr>
      </w:pPr>
    </w:p>
    <w:p w:rsidR="00C145B6" w:rsidRDefault="00C145B6" w:rsidP="0094367B">
      <w:pPr>
        <w:jc w:val="center"/>
        <w:rPr>
          <w:b/>
          <w:color w:val="000000"/>
        </w:rPr>
      </w:pPr>
      <w:r w:rsidRPr="00C145B6">
        <w:rPr>
          <w:b/>
          <w:color w:val="000000"/>
        </w:rPr>
        <w:t>Заключение</w:t>
      </w:r>
      <w:r w:rsidR="0094367B">
        <w:rPr>
          <w:b/>
          <w:color w:val="000000"/>
        </w:rPr>
        <w:t>.</w:t>
      </w:r>
    </w:p>
    <w:p w:rsidR="0094367B" w:rsidRPr="0094367B" w:rsidRDefault="0094367B" w:rsidP="0094367B">
      <w:pPr>
        <w:jc w:val="center"/>
      </w:pPr>
    </w:p>
    <w:p w:rsidR="00191335" w:rsidRPr="004218B3" w:rsidRDefault="00191335" w:rsidP="00191335">
      <w:pPr>
        <w:shd w:val="clear" w:color="auto" w:fill="FFFFFF"/>
        <w:spacing w:line="360" w:lineRule="auto"/>
        <w:ind w:firstLine="709"/>
        <w:jc w:val="both"/>
      </w:pPr>
      <w:r>
        <w:t>Таким образом реализация ФГОС в основной школе является о</w:t>
      </w:r>
      <w:r w:rsidRPr="004218B3">
        <w:t>дним из возможных направлений повыш</w:t>
      </w:r>
      <w:r>
        <w:t xml:space="preserve">ения качества обучения учащихся, в том числе </w:t>
      </w:r>
      <w:r w:rsidRPr="004218B3">
        <w:t xml:space="preserve">на уроках математики, </w:t>
      </w:r>
      <w:r>
        <w:t xml:space="preserve"> т</w:t>
      </w:r>
      <w:proofErr w:type="gramStart"/>
      <w:r>
        <w:t>.е</w:t>
      </w:r>
      <w:proofErr w:type="gramEnd"/>
      <w:r>
        <w:t xml:space="preserve"> внедрения системно-деятельностного</w:t>
      </w:r>
      <w:r w:rsidRPr="004218B3">
        <w:t xml:space="preserve"> подход</w:t>
      </w:r>
      <w:r>
        <w:t>а</w:t>
      </w:r>
      <w:r w:rsidRPr="004218B3">
        <w:t xml:space="preserve">. </w:t>
      </w:r>
      <w:proofErr w:type="gramStart"/>
      <w:r w:rsidRPr="004218B3">
        <w:t>Организация процесса обучения через деятельность обучающихся, может служить основой для формирования у них творческого мышления.</w:t>
      </w:r>
      <w:proofErr w:type="gramEnd"/>
    </w:p>
    <w:p w:rsidR="00191335" w:rsidRDefault="00191335" w:rsidP="00191335">
      <w:pPr>
        <w:shd w:val="clear" w:color="auto" w:fill="FFFFFF"/>
        <w:spacing w:line="360" w:lineRule="auto"/>
        <w:ind w:firstLine="709"/>
      </w:pPr>
      <w:r w:rsidRPr="004218B3">
        <w:t xml:space="preserve">Подтверждено, что повышению качества обучения математики способствует такое обучение, при котором на первый план выступает не сам процесс обучения, а овладение учащимися общей структурой деятельности, а именно теоретическим способом действия, состоящим из трех взаимосвязанных компонентов: анализа, планирования (внутреннего плана действия) и рефлексии. </w:t>
      </w:r>
    </w:p>
    <w:p w:rsidR="00C145B6" w:rsidRPr="00AF088E" w:rsidRDefault="00191335" w:rsidP="00C145B6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В</w:t>
      </w:r>
      <w:r w:rsidR="00C145B6" w:rsidRPr="00AF088E">
        <w:rPr>
          <w:color w:val="000000"/>
        </w:rPr>
        <w:t>ажнейшая задача современной системы образования как формирование совокупности УУД,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успешно реализуется в процессе обучения математике. При этом знания, умения и навыки рассматриваются как производные от соответствующих видов целенаправленных действий, так как они порождаются, применяются и сохраняются в тесной связи с активными действиями самих учащихся. В связи с этим, основная цель, которая стоит перед нами,  учителя</w:t>
      </w:r>
      <w:r w:rsidR="00243FB0">
        <w:rPr>
          <w:color w:val="000000"/>
        </w:rPr>
        <w:t>ми</w:t>
      </w:r>
      <w:r w:rsidR="00C145B6" w:rsidRPr="00AF088E">
        <w:rPr>
          <w:color w:val="000000"/>
        </w:rPr>
        <w:t xml:space="preserve"> математики,  – научить детей самостоятельно добывать знания. </w:t>
      </w:r>
      <w:proofErr w:type="gramStart"/>
      <w:r w:rsidR="00C145B6" w:rsidRPr="00AF088E">
        <w:rPr>
          <w:color w:val="000000"/>
        </w:rPr>
        <w:t xml:space="preserve">А для этого необходимо: создавать образовательной среду обучающихся на основе системно-деятельностного подхода, создавать условия для развития познавательной активности обучающихся через использование в работе инновационных приемов и методов, таких как информационные и телекоммуникационные технологии, метод реализации проблемного обучения, практических работ, опорных схем или </w:t>
      </w:r>
      <w:r w:rsidR="00C145B6" w:rsidRPr="00AF088E">
        <w:rPr>
          <w:color w:val="000000"/>
        </w:rPr>
        <w:lastRenderedPageBreak/>
        <w:t>карточек-информаторов, метод анализа и синтеза, метод тестирования, использование различных форм ИКТ.</w:t>
      </w:r>
      <w:proofErr w:type="gramEnd"/>
    </w:p>
    <w:p w:rsidR="00E324A0" w:rsidRDefault="00E324A0" w:rsidP="00C145B6">
      <w:pPr>
        <w:spacing w:line="360" w:lineRule="auto"/>
      </w:pPr>
    </w:p>
    <w:p w:rsidR="0016618F" w:rsidRDefault="0016618F" w:rsidP="00C145B6">
      <w:pPr>
        <w:spacing w:before="100" w:beforeAutospacing="1" w:after="100" w:afterAutospacing="1"/>
        <w:ind w:firstLine="540"/>
        <w:jc w:val="center"/>
        <w:rPr>
          <w:b/>
        </w:rPr>
      </w:pPr>
    </w:p>
    <w:p w:rsidR="0016618F" w:rsidRDefault="0016618F" w:rsidP="00C145B6">
      <w:pPr>
        <w:spacing w:before="100" w:beforeAutospacing="1" w:after="100" w:afterAutospacing="1"/>
        <w:ind w:firstLine="540"/>
        <w:jc w:val="center"/>
        <w:rPr>
          <w:b/>
        </w:rPr>
      </w:pPr>
    </w:p>
    <w:p w:rsidR="00C145B6" w:rsidRPr="00191335" w:rsidRDefault="00C145B6" w:rsidP="00C145B6">
      <w:pPr>
        <w:spacing w:before="100" w:beforeAutospacing="1" w:after="100" w:afterAutospacing="1"/>
        <w:ind w:firstLine="540"/>
        <w:jc w:val="center"/>
        <w:rPr>
          <w:b/>
        </w:rPr>
      </w:pPr>
      <w:r w:rsidRPr="00191335">
        <w:rPr>
          <w:b/>
        </w:rPr>
        <w:t>Литература.</w:t>
      </w:r>
    </w:p>
    <w:p w:rsidR="00C145B6" w:rsidRDefault="00C145B6" w:rsidP="00C145B6">
      <w:pPr>
        <w:spacing w:before="100" w:beforeAutospacing="1" w:after="100" w:afterAutospacing="1"/>
        <w:ind w:firstLine="540"/>
        <w:jc w:val="both"/>
      </w:pPr>
      <w:r>
        <w:t>1. ФГОС ОО, раздел «Требования к условиям реализации основной образовательной программы»</w:t>
      </w:r>
    </w:p>
    <w:p w:rsidR="00C145B6" w:rsidRDefault="00C145B6" w:rsidP="00C145B6">
      <w:pPr>
        <w:spacing w:before="100" w:beforeAutospacing="1" w:after="100" w:afterAutospacing="1"/>
        <w:ind w:firstLine="540"/>
        <w:jc w:val="both"/>
      </w:pPr>
      <w:r>
        <w:t>2.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  Утвержден приказом Минтруда России от 18.10.2013 №544н.</w:t>
      </w:r>
    </w:p>
    <w:p w:rsidR="00191335" w:rsidRDefault="00C145B6" w:rsidP="004024D6">
      <w:pPr>
        <w:spacing w:before="100" w:beforeAutospacing="1" w:after="100" w:afterAutospacing="1"/>
        <w:ind w:firstLine="540"/>
        <w:jc w:val="both"/>
      </w:pPr>
      <w:r>
        <w:t xml:space="preserve">3. Концепция развития математического образования в Российской Федерации.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24 декабря 2013г. №2506-р.</w:t>
      </w:r>
    </w:p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p w:rsidR="00191335" w:rsidRDefault="00191335" w:rsidP="00E1777C"/>
    <w:sectPr w:rsidR="00191335" w:rsidSect="0016618F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C2E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A125F1"/>
    <w:multiLevelType w:val="hybridMultilevel"/>
    <w:tmpl w:val="5D4E101C"/>
    <w:lvl w:ilvl="0" w:tplc="6A5254A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9F62B3D"/>
    <w:multiLevelType w:val="hybridMultilevel"/>
    <w:tmpl w:val="D7D0F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4E29"/>
    <w:multiLevelType w:val="hybridMultilevel"/>
    <w:tmpl w:val="BD4EFB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2902CE"/>
    <w:multiLevelType w:val="multilevel"/>
    <w:tmpl w:val="B0D0A6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53772"/>
    <w:multiLevelType w:val="hybridMultilevel"/>
    <w:tmpl w:val="ECCCC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82A5C"/>
    <w:multiLevelType w:val="hybridMultilevel"/>
    <w:tmpl w:val="5B542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0C78"/>
    <w:multiLevelType w:val="hybridMultilevel"/>
    <w:tmpl w:val="1C4E5482"/>
    <w:lvl w:ilvl="0" w:tplc="562A1F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BF65DA4"/>
    <w:multiLevelType w:val="hybridMultilevel"/>
    <w:tmpl w:val="F62EF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BE3"/>
    <w:rsid w:val="0003624C"/>
    <w:rsid w:val="000A64F0"/>
    <w:rsid w:val="0012584F"/>
    <w:rsid w:val="00125DC2"/>
    <w:rsid w:val="00150EA7"/>
    <w:rsid w:val="0016618F"/>
    <w:rsid w:val="001762FF"/>
    <w:rsid w:val="00191335"/>
    <w:rsid w:val="00191E67"/>
    <w:rsid w:val="001A0D9A"/>
    <w:rsid w:val="001F13ED"/>
    <w:rsid w:val="00243FB0"/>
    <w:rsid w:val="002A28A9"/>
    <w:rsid w:val="002B306D"/>
    <w:rsid w:val="003119B7"/>
    <w:rsid w:val="00350F29"/>
    <w:rsid w:val="00396F1E"/>
    <w:rsid w:val="003E155F"/>
    <w:rsid w:val="003F4FF3"/>
    <w:rsid w:val="004024D6"/>
    <w:rsid w:val="004028D3"/>
    <w:rsid w:val="00421330"/>
    <w:rsid w:val="004357E1"/>
    <w:rsid w:val="004D5A0D"/>
    <w:rsid w:val="00501E86"/>
    <w:rsid w:val="00504787"/>
    <w:rsid w:val="005167A1"/>
    <w:rsid w:val="00556216"/>
    <w:rsid w:val="005D4C07"/>
    <w:rsid w:val="005E530A"/>
    <w:rsid w:val="0060255D"/>
    <w:rsid w:val="006275F1"/>
    <w:rsid w:val="0067230C"/>
    <w:rsid w:val="00673C2C"/>
    <w:rsid w:val="006865C6"/>
    <w:rsid w:val="006A693A"/>
    <w:rsid w:val="006B53D3"/>
    <w:rsid w:val="006C36FE"/>
    <w:rsid w:val="006F3D5E"/>
    <w:rsid w:val="007360E7"/>
    <w:rsid w:val="00795E4D"/>
    <w:rsid w:val="00867BE3"/>
    <w:rsid w:val="008F0485"/>
    <w:rsid w:val="0094367B"/>
    <w:rsid w:val="009608EB"/>
    <w:rsid w:val="00997F4A"/>
    <w:rsid w:val="00A445B0"/>
    <w:rsid w:val="00A51395"/>
    <w:rsid w:val="00A76477"/>
    <w:rsid w:val="00A807E0"/>
    <w:rsid w:val="00A82D29"/>
    <w:rsid w:val="00B0674C"/>
    <w:rsid w:val="00B466B8"/>
    <w:rsid w:val="00BA4A48"/>
    <w:rsid w:val="00BC2723"/>
    <w:rsid w:val="00BD028F"/>
    <w:rsid w:val="00C145B6"/>
    <w:rsid w:val="00C7728A"/>
    <w:rsid w:val="00CA00D7"/>
    <w:rsid w:val="00CD624A"/>
    <w:rsid w:val="00DF3403"/>
    <w:rsid w:val="00E14F22"/>
    <w:rsid w:val="00E1777C"/>
    <w:rsid w:val="00E26939"/>
    <w:rsid w:val="00E324A0"/>
    <w:rsid w:val="00E60EFD"/>
    <w:rsid w:val="00E71CFA"/>
    <w:rsid w:val="00E925A8"/>
    <w:rsid w:val="00EC061A"/>
    <w:rsid w:val="00ED7B1D"/>
    <w:rsid w:val="00EF40E4"/>
    <w:rsid w:val="00F11483"/>
    <w:rsid w:val="00F23C4F"/>
    <w:rsid w:val="00F57AE8"/>
    <w:rsid w:val="00F67ED1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E1D5-0C5B-428E-A6BE-8E7C5CE3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9</cp:revision>
  <cp:lastPrinted>2017-03-30T06:53:00Z</cp:lastPrinted>
  <dcterms:created xsi:type="dcterms:W3CDTF">2017-01-25T19:29:00Z</dcterms:created>
  <dcterms:modified xsi:type="dcterms:W3CDTF">2020-09-25T01:23:00Z</dcterms:modified>
</cp:coreProperties>
</file>